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6F4E6" w14:textId="7DB96AE5" w:rsidR="00946728" w:rsidRDefault="00946728" w:rsidP="00946728">
      <w:pPr>
        <w:ind w:firstLineChars="200" w:firstLine="600"/>
        <w:jc w:val="center"/>
        <w:rPr>
          <w:rFonts w:ascii="微软雅黑" w:eastAsia="微软雅黑" w:hAnsi="微软雅黑"/>
          <w:b/>
          <w:bCs/>
          <w:color w:val="000000"/>
          <w:sz w:val="30"/>
          <w:szCs w:val="30"/>
          <w:shd w:val="clear" w:color="auto" w:fill="FFFFFF"/>
        </w:rPr>
      </w:pPr>
      <w:r w:rsidRPr="00DB7460">
        <w:rPr>
          <w:rFonts w:ascii="微软雅黑" w:eastAsia="微软雅黑" w:hAnsi="微软雅黑" w:hint="eastAsia"/>
          <w:b/>
          <w:bCs/>
          <w:color w:val="000000"/>
          <w:sz w:val="30"/>
          <w:szCs w:val="30"/>
          <w:shd w:val="clear" w:color="auto" w:fill="FFFFFF"/>
        </w:rPr>
        <w:t>理学院2020届优秀毕业生（研究生）评选</w:t>
      </w:r>
      <w:r w:rsidR="00860635" w:rsidRPr="00DB7460">
        <w:rPr>
          <w:rFonts w:ascii="微软雅黑" w:eastAsia="微软雅黑" w:hAnsi="微软雅黑" w:hint="eastAsia"/>
          <w:b/>
          <w:bCs/>
          <w:color w:val="000000"/>
          <w:sz w:val="30"/>
          <w:szCs w:val="30"/>
          <w:shd w:val="clear" w:color="auto" w:fill="FFFFFF"/>
        </w:rPr>
        <w:t>方案</w:t>
      </w:r>
    </w:p>
    <w:p w14:paraId="06A037CB" w14:textId="3522425E" w:rsidR="006534DD" w:rsidRPr="00DB7460" w:rsidRDefault="006534DD" w:rsidP="006534DD">
      <w:pPr>
        <w:pStyle w:val="a4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bCs/>
          <w:sz w:val="24"/>
          <w:szCs w:val="24"/>
        </w:rPr>
      </w:pPr>
      <w:r w:rsidRPr="00DB7460">
        <w:rPr>
          <w:rFonts w:ascii="微软雅黑" w:eastAsia="微软雅黑" w:hAnsi="微软雅黑" w:hint="eastAsia"/>
          <w:b/>
          <w:bCs/>
          <w:sz w:val="24"/>
          <w:szCs w:val="24"/>
        </w:rPr>
        <w:t>评选类别及范围</w:t>
      </w:r>
    </w:p>
    <w:p w14:paraId="7EBA2482" w14:textId="77777777" w:rsidR="006534DD" w:rsidRPr="006534DD" w:rsidRDefault="006534DD" w:rsidP="006534DD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6534DD">
        <w:rPr>
          <w:rFonts w:ascii="微软雅黑" w:eastAsia="微软雅黑" w:hAnsi="微软雅黑" w:hint="eastAsia"/>
          <w:sz w:val="24"/>
          <w:szCs w:val="24"/>
        </w:rPr>
        <w:t>1、优秀博士毕业生：南科大与哈工大、北大联合培养的2020年度应届博士毕业生（截止于2020年7月31日前授予学位）；南科大与境外大学联合培养的博士毕业生，且未参与过优秀毕业生评选（截止于2020年5月31日之前授予学位）。</w:t>
      </w:r>
    </w:p>
    <w:p w14:paraId="46178BE8" w14:textId="77777777" w:rsidR="006534DD" w:rsidRPr="006534DD" w:rsidRDefault="006534DD" w:rsidP="006534DD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6534DD">
        <w:rPr>
          <w:rFonts w:ascii="微软雅黑" w:eastAsia="微软雅黑" w:hAnsi="微软雅黑" w:hint="eastAsia"/>
          <w:sz w:val="24"/>
          <w:szCs w:val="24"/>
        </w:rPr>
        <w:t>2、优秀硕士毕业生：南科大与哈</w:t>
      </w:r>
      <w:proofErr w:type="gramStart"/>
      <w:r w:rsidRPr="006534DD">
        <w:rPr>
          <w:rFonts w:ascii="微软雅黑" w:eastAsia="微软雅黑" w:hAnsi="微软雅黑" w:hint="eastAsia"/>
          <w:sz w:val="24"/>
          <w:szCs w:val="24"/>
        </w:rPr>
        <w:t>工大联培的</w:t>
      </w:r>
      <w:proofErr w:type="gramEnd"/>
      <w:r w:rsidRPr="006534DD">
        <w:rPr>
          <w:rFonts w:ascii="微软雅黑" w:eastAsia="微软雅黑" w:hAnsi="微软雅黑" w:hint="eastAsia"/>
          <w:sz w:val="24"/>
          <w:szCs w:val="24"/>
        </w:rPr>
        <w:t>2020年度应届硕士毕业生和未参与过优秀毕业生评选的延期毕业生（截止于2020年7月31日前授予学位）。</w:t>
      </w:r>
    </w:p>
    <w:p w14:paraId="0717BFB5" w14:textId="25DFAA30" w:rsidR="006534DD" w:rsidRPr="006534DD" w:rsidRDefault="006534DD" w:rsidP="00187CF5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6534DD">
        <w:rPr>
          <w:rFonts w:ascii="微软雅黑" w:eastAsia="微软雅黑" w:hAnsi="微软雅黑" w:hint="eastAsia"/>
          <w:sz w:val="24"/>
          <w:szCs w:val="24"/>
        </w:rPr>
        <w:t>3、研究生十佳毕业生：由学院从优秀博士毕业生、优秀硕士毕业生中择优推荐，由研究生院组织最终评选。</w:t>
      </w:r>
    </w:p>
    <w:p w14:paraId="299B30F2" w14:textId="50D6394B" w:rsidR="005179E6" w:rsidRPr="00677B6F" w:rsidRDefault="006534DD" w:rsidP="005179E6">
      <w:pPr>
        <w:ind w:firstLineChars="200" w:firstLine="480"/>
        <w:rPr>
          <w:rFonts w:ascii="微软雅黑" w:eastAsia="微软雅黑" w:hAnsi="微软雅黑"/>
          <w:b/>
          <w:bCs/>
          <w:sz w:val="24"/>
          <w:szCs w:val="24"/>
        </w:rPr>
      </w:pPr>
      <w:r w:rsidRPr="00677B6F">
        <w:rPr>
          <w:rFonts w:ascii="微软雅黑" w:eastAsia="微软雅黑" w:hAnsi="微软雅黑" w:hint="eastAsia"/>
          <w:b/>
          <w:bCs/>
          <w:sz w:val="24"/>
          <w:szCs w:val="24"/>
        </w:rPr>
        <w:t>二、</w:t>
      </w:r>
      <w:r w:rsidR="005179E6" w:rsidRPr="00677B6F">
        <w:rPr>
          <w:rFonts w:ascii="微软雅黑" w:eastAsia="微软雅黑" w:hAnsi="微软雅黑" w:hint="eastAsia"/>
          <w:b/>
          <w:bCs/>
          <w:sz w:val="24"/>
          <w:szCs w:val="24"/>
        </w:rPr>
        <w:t>评选基本条件</w:t>
      </w:r>
    </w:p>
    <w:p w14:paraId="523F064E" w14:textId="10B940D3" w:rsidR="005179E6" w:rsidRPr="005179E6" w:rsidRDefault="005179E6" w:rsidP="005179E6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5179E6">
        <w:rPr>
          <w:rFonts w:ascii="微软雅黑" w:eastAsia="微软雅黑" w:hAnsi="微软雅黑"/>
          <w:sz w:val="24"/>
          <w:szCs w:val="24"/>
        </w:rPr>
        <w:t>1、拥护中国共产党的领导，热爱社会主义祖国。遵守国家法纪和学校的规章制度，尊重师长，团结同学。</w:t>
      </w:r>
    </w:p>
    <w:p w14:paraId="2BB1300A" w14:textId="26A1FEAA" w:rsidR="005179E6" w:rsidRPr="005179E6" w:rsidRDefault="005179E6" w:rsidP="005179E6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5179E6">
        <w:rPr>
          <w:rFonts w:ascii="微软雅黑" w:eastAsia="微软雅黑" w:hAnsi="微软雅黑"/>
          <w:sz w:val="24"/>
          <w:szCs w:val="24"/>
        </w:rPr>
        <w:t>2、掌握本学科坚实的基础理论和系统的专业知识，专业综合成绩排名前50%。</w:t>
      </w:r>
    </w:p>
    <w:p w14:paraId="7D148FE7" w14:textId="2E44B4C2" w:rsidR="005179E6" w:rsidRPr="005179E6" w:rsidRDefault="005179E6" w:rsidP="005179E6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5179E6">
        <w:rPr>
          <w:rFonts w:ascii="微软雅黑" w:eastAsia="微软雅黑" w:hAnsi="微软雅黑"/>
          <w:sz w:val="24"/>
          <w:szCs w:val="24"/>
        </w:rPr>
        <w:t>3、具有从事科学研究工作或独立担负专门技术工作的能力。学位论文具有创新性。</w:t>
      </w:r>
    </w:p>
    <w:p w14:paraId="22664E8B" w14:textId="6BD07FAD" w:rsidR="005179E6" w:rsidRPr="005179E6" w:rsidRDefault="005179E6" w:rsidP="005179E6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5179E6">
        <w:rPr>
          <w:rFonts w:ascii="微软雅黑" w:eastAsia="微软雅黑" w:hAnsi="微软雅黑"/>
          <w:sz w:val="24"/>
          <w:szCs w:val="24"/>
        </w:rPr>
        <w:t>4、有强烈的社会责任感，积极参与学校各类活动以及公共服务，并取得良好的进展或成果。该项</w:t>
      </w:r>
      <w:r w:rsidR="00707783">
        <w:rPr>
          <w:rFonts w:ascii="微软雅黑" w:eastAsia="微软雅黑" w:hAnsi="微软雅黑" w:hint="eastAsia"/>
          <w:sz w:val="24"/>
          <w:szCs w:val="24"/>
        </w:rPr>
        <w:t>在评比中占不少于</w:t>
      </w:r>
      <w:r w:rsidRPr="005179E6">
        <w:rPr>
          <w:rFonts w:ascii="微软雅黑" w:eastAsia="微软雅黑" w:hAnsi="微软雅黑"/>
          <w:sz w:val="24"/>
          <w:szCs w:val="24"/>
        </w:rPr>
        <w:t>20%</w:t>
      </w:r>
      <w:r w:rsidR="00707783">
        <w:rPr>
          <w:rFonts w:ascii="微软雅黑" w:eastAsia="微软雅黑" w:hAnsi="微软雅黑" w:hint="eastAsia"/>
          <w:sz w:val="24"/>
          <w:szCs w:val="24"/>
        </w:rPr>
        <w:t>的权重</w:t>
      </w:r>
      <w:r w:rsidRPr="005179E6">
        <w:rPr>
          <w:rFonts w:ascii="微软雅黑" w:eastAsia="微软雅黑" w:hAnsi="微软雅黑"/>
          <w:sz w:val="24"/>
          <w:szCs w:val="24"/>
        </w:rPr>
        <w:t>。</w:t>
      </w:r>
    </w:p>
    <w:p w14:paraId="4A84ADE5" w14:textId="326CE049" w:rsidR="005179E6" w:rsidRDefault="005179E6" w:rsidP="005179E6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5179E6">
        <w:rPr>
          <w:rFonts w:ascii="微软雅黑" w:eastAsia="微软雅黑" w:hAnsi="微软雅黑"/>
          <w:sz w:val="24"/>
          <w:szCs w:val="24"/>
        </w:rPr>
        <w:t>5、积极参加体育锻炼，具有健康的体魄和拼搏进取的精神，能胜任所担负的工作任务。</w:t>
      </w:r>
    </w:p>
    <w:p w14:paraId="7865F6CB" w14:textId="65B4E08C" w:rsidR="00187CF5" w:rsidRPr="00677B6F" w:rsidRDefault="00187CF5" w:rsidP="00187CF5">
      <w:pPr>
        <w:ind w:firstLineChars="200" w:firstLine="480"/>
        <w:rPr>
          <w:rFonts w:ascii="微软雅黑" w:eastAsia="微软雅黑" w:hAnsi="微软雅黑"/>
          <w:b/>
          <w:bCs/>
          <w:sz w:val="24"/>
          <w:szCs w:val="24"/>
        </w:rPr>
      </w:pPr>
      <w:r w:rsidRPr="00677B6F">
        <w:rPr>
          <w:rFonts w:ascii="微软雅黑" w:eastAsia="微软雅黑" w:hAnsi="微软雅黑" w:hint="eastAsia"/>
          <w:b/>
          <w:bCs/>
          <w:sz w:val="24"/>
          <w:szCs w:val="24"/>
        </w:rPr>
        <w:lastRenderedPageBreak/>
        <w:t>三</w:t>
      </w:r>
      <w:r w:rsidR="005179E6" w:rsidRPr="00677B6F">
        <w:rPr>
          <w:rFonts w:ascii="微软雅黑" w:eastAsia="微软雅黑" w:hAnsi="微软雅黑" w:hint="eastAsia"/>
          <w:b/>
          <w:bCs/>
          <w:sz w:val="24"/>
          <w:szCs w:val="24"/>
        </w:rPr>
        <w:t>、评选程序</w:t>
      </w:r>
    </w:p>
    <w:p w14:paraId="671736DF" w14:textId="2C69C0E4" w:rsidR="00187CF5" w:rsidRPr="00187CF5" w:rsidRDefault="006C66E7" w:rsidP="00187CF5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1.</w:t>
      </w:r>
      <w:r>
        <w:rPr>
          <w:rFonts w:ascii="微软雅黑" w:eastAsia="微软雅黑" w:hAnsi="微软雅黑"/>
          <w:sz w:val="24"/>
          <w:szCs w:val="24"/>
        </w:rPr>
        <w:t xml:space="preserve"> </w:t>
      </w:r>
      <w:r w:rsidR="00187CF5">
        <w:rPr>
          <w:rFonts w:ascii="微软雅黑" w:eastAsia="微软雅黑" w:hAnsi="微软雅黑" w:hint="eastAsia"/>
          <w:sz w:val="24"/>
          <w:szCs w:val="24"/>
        </w:rPr>
        <w:t>毕业生依据评选条件，采取个人自荐、系推荐的方式在系报名，填写《南方科技大学优秀研究生毕业生申请表》（见附件）。</w:t>
      </w:r>
      <w:r w:rsidR="00187CF5" w:rsidRPr="00B62713">
        <w:rPr>
          <w:rFonts w:ascii="微软雅黑" w:eastAsia="微软雅黑" w:hAnsi="微软雅黑" w:hint="eastAsia"/>
          <w:sz w:val="24"/>
          <w:szCs w:val="24"/>
          <w:highlight w:val="yellow"/>
        </w:rPr>
        <w:t>各系</w:t>
      </w:r>
      <w:r w:rsidR="00187CF5">
        <w:rPr>
          <w:rFonts w:ascii="微软雅黑" w:eastAsia="微软雅黑" w:hAnsi="微软雅黑" w:hint="eastAsia"/>
          <w:sz w:val="24"/>
          <w:szCs w:val="24"/>
        </w:rPr>
        <w:t>要根据评选条件严格审核，坚持公平、公开、择优的原则，</w:t>
      </w:r>
      <w:r w:rsidR="00187CF5" w:rsidRPr="00A431EB">
        <w:rPr>
          <w:rFonts w:ascii="微软雅黑" w:eastAsia="微软雅黑" w:hAnsi="微软雅黑" w:hint="eastAsia"/>
          <w:sz w:val="24"/>
          <w:szCs w:val="24"/>
          <w:highlight w:val="yellow"/>
        </w:rPr>
        <w:t>推荐1名优秀博士毕业生</w:t>
      </w:r>
      <w:r w:rsidR="00187CF5">
        <w:rPr>
          <w:rFonts w:ascii="微软雅黑" w:eastAsia="微软雅黑" w:hAnsi="微软雅黑" w:hint="eastAsia"/>
          <w:sz w:val="24"/>
          <w:szCs w:val="24"/>
        </w:rPr>
        <w:t>，</w:t>
      </w:r>
      <w:r w:rsidR="00A431EB" w:rsidRPr="00A431EB">
        <w:rPr>
          <w:rFonts w:ascii="微软雅黑" w:eastAsia="微软雅黑" w:hAnsi="微软雅黑" w:hint="eastAsia"/>
          <w:sz w:val="24"/>
          <w:szCs w:val="24"/>
          <w:highlight w:val="yellow"/>
        </w:rPr>
        <w:t>最多</w:t>
      </w:r>
      <w:r w:rsidR="00187CF5" w:rsidRPr="00A431EB">
        <w:rPr>
          <w:rFonts w:ascii="微软雅黑" w:eastAsia="微软雅黑" w:hAnsi="微软雅黑" w:hint="eastAsia"/>
          <w:sz w:val="24"/>
          <w:szCs w:val="24"/>
          <w:highlight w:val="yellow"/>
        </w:rPr>
        <w:t>3名硕士优秀毕业生</w:t>
      </w:r>
      <w:r w:rsidR="000E5F40">
        <w:rPr>
          <w:rFonts w:ascii="微软雅黑" w:eastAsia="微软雅黑" w:hAnsi="微软雅黑" w:hint="eastAsia"/>
          <w:sz w:val="24"/>
          <w:szCs w:val="24"/>
          <w:highlight w:val="yellow"/>
        </w:rPr>
        <w:t>（需对推荐排序）</w:t>
      </w:r>
      <w:r w:rsidR="00187CF5">
        <w:rPr>
          <w:rFonts w:ascii="微软雅黑" w:eastAsia="微软雅黑" w:hAnsi="微软雅黑" w:hint="eastAsia"/>
          <w:sz w:val="24"/>
          <w:szCs w:val="24"/>
        </w:rPr>
        <w:t>代表本系</w:t>
      </w:r>
      <w:r w:rsidR="00860635" w:rsidRPr="00B62713">
        <w:rPr>
          <w:rFonts w:ascii="微软雅黑" w:eastAsia="微软雅黑" w:hAnsi="微软雅黑" w:hint="eastAsia"/>
          <w:sz w:val="24"/>
          <w:szCs w:val="24"/>
          <w:highlight w:val="yellow"/>
        </w:rPr>
        <w:t>参加学院选拔</w:t>
      </w:r>
      <w:r w:rsidR="00187CF5">
        <w:rPr>
          <w:rFonts w:ascii="微软雅黑" w:eastAsia="微软雅黑" w:hAnsi="微软雅黑" w:hint="eastAsia"/>
          <w:sz w:val="24"/>
          <w:szCs w:val="24"/>
        </w:rPr>
        <w:t>。各系将</w:t>
      </w:r>
      <w:r w:rsidR="00147E1A">
        <w:rPr>
          <w:rFonts w:ascii="微软雅黑" w:eastAsia="微软雅黑" w:hAnsi="微软雅黑" w:hint="eastAsia"/>
          <w:sz w:val="24"/>
          <w:szCs w:val="24"/>
        </w:rPr>
        <w:t>参选学生材料于</w:t>
      </w:r>
      <w:r w:rsidR="00147E1A" w:rsidRPr="005A26AB">
        <w:rPr>
          <w:rFonts w:ascii="微软雅黑" w:eastAsia="微软雅黑" w:hAnsi="微软雅黑" w:hint="eastAsia"/>
          <w:sz w:val="24"/>
          <w:szCs w:val="24"/>
          <w:highlight w:val="yellow"/>
        </w:rPr>
        <w:t>5月15日前</w:t>
      </w:r>
      <w:r w:rsidR="00147E1A">
        <w:rPr>
          <w:rFonts w:ascii="微软雅黑" w:eastAsia="微软雅黑" w:hAnsi="微软雅黑" w:hint="eastAsia"/>
          <w:sz w:val="24"/>
          <w:szCs w:val="24"/>
        </w:rPr>
        <w:t>报送至学院（</w:t>
      </w:r>
      <w:r w:rsidR="001F433C">
        <w:rPr>
          <w:rFonts w:ascii="微软雅黑" w:eastAsia="微软雅黑" w:hAnsi="微软雅黑"/>
          <w:sz w:val="24"/>
          <w:szCs w:val="24"/>
        </w:rPr>
        <w:t>zhangyj@sustech.edu.cn）</w:t>
      </w:r>
      <w:r w:rsidR="001F433C">
        <w:rPr>
          <w:rFonts w:ascii="微软雅黑" w:eastAsia="微软雅黑" w:hAnsi="微软雅黑" w:hint="eastAsia"/>
          <w:sz w:val="24"/>
          <w:szCs w:val="24"/>
        </w:rPr>
        <w:t>。</w:t>
      </w:r>
    </w:p>
    <w:p w14:paraId="7AB9D4E2" w14:textId="1DC9CB64" w:rsidR="00187CF5" w:rsidRPr="00187CF5" w:rsidRDefault="006C66E7" w:rsidP="00187CF5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2．</w:t>
      </w:r>
      <w:r w:rsidR="00187CF5" w:rsidRPr="00187CF5">
        <w:rPr>
          <w:rFonts w:ascii="微软雅黑" w:eastAsia="微软雅黑" w:hAnsi="微软雅黑"/>
          <w:sz w:val="24"/>
          <w:szCs w:val="24"/>
        </w:rPr>
        <w:t>学院</w:t>
      </w:r>
      <w:r>
        <w:rPr>
          <w:rFonts w:ascii="微软雅黑" w:eastAsia="微软雅黑" w:hAnsi="微软雅黑" w:hint="eastAsia"/>
          <w:sz w:val="24"/>
          <w:szCs w:val="24"/>
        </w:rPr>
        <w:t>研究生工作小组</w:t>
      </w:r>
      <w:r w:rsidR="009E4221">
        <w:rPr>
          <w:rFonts w:ascii="微软雅黑" w:eastAsia="微软雅黑" w:hAnsi="微软雅黑" w:hint="eastAsia"/>
          <w:sz w:val="24"/>
          <w:szCs w:val="24"/>
        </w:rPr>
        <w:t>承担学院评审工作，</w:t>
      </w:r>
      <w:r w:rsidR="00860635">
        <w:rPr>
          <w:rFonts w:ascii="微软雅黑" w:eastAsia="微软雅黑" w:hAnsi="微软雅黑" w:hint="eastAsia"/>
          <w:sz w:val="24"/>
          <w:szCs w:val="24"/>
        </w:rPr>
        <w:t>根据评审方案对系推选学生进行</w:t>
      </w:r>
      <w:r w:rsidR="009E4221">
        <w:rPr>
          <w:rFonts w:ascii="微软雅黑" w:eastAsia="微软雅黑" w:hAnsi="微软雅黑" w:hint="eastAsia"/>
          <w:sz w:val="24"/>
          <w:szCs w:val="24"/>
        </w:rPr>
        <w:t>学院</w:t>
      </w:r>
      <w:r w:rsidR="00860635">
        <w:rPr>
          <w:rFonts w:ascii="微软雅黑" w:eastAsia="微软雅黑" w:hAnsi="微软雅黑" w:hint="eastAsia"/>
          <w:sz w:val="24"/>
          <w:szCs w:val="24"/>
        </w:rPr>
        <w:t>评审，</w:t>
      </w:r>
      <w:r w:rsidR="00142FCD" w:rsidRPr="00142FCD">
        <w:rPr>
          <w:rFonts w:ascii="微软雅黑" w:eastAsia="微软雅黑" w:hAnsi="微软雅黑" w:hint="eastAsia"/>
          <w:sz w:val="24"/>
          <w:szCs w:val="24"/>
          <w:highlight w:val="yellow"/>
        </w:rPr>
        <w:t>学院对博士研究生评选组织答辩，硕士研究生材料评审。</w:t>
      </w:r>
      <w:r w:rsidR="00860635" w:rsidRPr="005A26AB">
        <w:rPr>
          <w:rFonts w:ascii="微软雅黑" w:eastAsia="微软雅黑" w:hAnsi="微软雅黑" w:hint="eastAsia"/>
          <w:sz w:val="24"/>
          <w:szCs w:val="24"/>
          <w:highlight w:val="yellow"/>
        </w:rPr>
        <w:t>最终</w:t>
      </w:r>
      <w:r w:rsidR="00187CF5" w:rsidRPr="005A26AB">
        <w:rPr>
          <w:rFonts w:ascii="微软雅黑" w:eastAsia="微软雅黑" w:hAnsi="微软雅黑"/>
          <w:sz w:val="24"/>
          <w:szCs w:val="24"/>
          <w:highlight w:val="yellow"/>
        </w:rPr>
        <w:t>推荐</w:t>
      </w:r>
      <w:r w:rsidR="00860635" w:rsidRPr="005A26AB">
        <w:rPr>
          <w:rFonts w:ascii="微软雅黑" w:eastAsia="微软雅黑" w:hAnsi="微软雅黑" w:hint="eastAsia"/>
          <w:sz w:val="24"/>
          <w:szCs w:val="24"/>
          <w:highlight w:val="yellow"/>
        </w:rPr>
        <w:t>优秀博士研究生2名，优秀硕士研究生12名参加学校评选</w:t>
      </w:r>
      <w:r w:rsidR="00860635">
        <w:rPr>
          <w:rFonts w:ascii="微软雅黑" w:eastAsia="微软雅黑" w:hAnsi="微软雅黑" w:hint="eastAsia"/>
          <w:sz w:val="24"/>
          <w:szCs w:val="24"/>
        </w:rPr>
        <w:t>；同时</w:t>
      </w:r>
      <w:r w:rsidR="009E4221">
        <w:rPr>
          <w:rFonts w:ascii="微软雅黑" w:eastAsia="微软雅黑" w:hAnsi="微软雅黑" w:hint="eastAsia"/>
          <w:sz w:val="24"/>
          <w:szCs w:val="24"/>
        </w:rPr>
        <w:t>推荐</w:t>
      </w:r>
      <w:r w:rsidR="00860635" w:rsidRPr="005A26AB">
        <w:rPr>
          <w:rFonts w:ascii="微软雅黑" w:eastAsia="微软雅黑" w:hAnsi="微软雅黑" w:hint="eastAsia"/>
          <w:sz w:val="24"/>
          <w:szCs w:val="24"/>
          <w:highlight w:val="yellow"/>
        </w:rPr>
        <w:t>优秀博士生第1名和优秀硕士生前4名参加校研究生十佳毕业生评选</w:t>
      </w:r>
      <w:r w:rsidR="00187CF5" w:rsidRPr="00187CF5">
        <w:rPr>
          <w:rFonts w:ascii="微软雅黑" w:eastAsia="微软雅黑" w:hAnsi="微软雅黑"/>
          <w:sz w:val="24"/>
          <w:szCs w:val="24"/>
        </w:rPr>
        <w:t>。</w:t>
      </w:r>
    </w:p>
    <w:p w14:paraId="2F1DDFBB" w14:textId="66463AD4" w:rsidR="005179E6" w:rsidRPr="00677B6F" w:rsidRDefault="00860635" w:rsidP="00187CF5">
      <w:pPr>
        <w:ind w:firstLineChars="200" w:firstLine="480"/>
        <w:rPr>
          <w:rFonts w:ascii="微软雅黑" w:eastAsia="微软雅黑" w:hAnsi="微软雅黑"/>
          <w:b/>
          <w:bCs/>
          <w:sz w:val="24"/>
          <w:szCs w:val="24"/>
        </w:rPr>
      </w:pPr>
      <w:r w:rsidRPr="00677B6F">
        <w:rPr>
          <w:rFonts w:ascii="微软雅黑" w:eastAsia="微软雅黑" w:hAnsi="微软雅黑" w:hint="eastAsia"/>
          <w:b/>
          <w:bCs/>
          <w:sz w:val="24"/>
          <w:szCs w:val="24"/>
        </w:rPr>
        <w:t>四</w:t>
      </w:r>
      <w:r w:rsidR="005179E6" w:rsidRPr="00677B6F">
        <w:rPr>
          <w:rFonts w:ascii="微软雅黑" w:eastAsia="微软雅黑" w:hAnsi="微软雅黑" w:hint="eastAsia"/>
          <w:b/>
          <w:bCs/>
          <w:sz w:val="24"/>
          <w:szCs w:val="24"/>
        </w:rPr>
        <w:t>、奖励办法</w:t>
      </w:r>
    </w:p>
    <w:p w14:paraId="281CC70D" w14:textId="77777777" w:rsidR="005179E6" w:rsidRPr="005179E6" w:rsidRDefault="005179E6" w:rsidP="005179E6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5179E6">
        <w:rPr>
          <w:rFonts w:ascii="微软雅黑" w:eastAsia="微软雅黑" w:hAnsi="微软雅黑" w:hint="eastAsia"/>
          <w:sz w:val="24"/>
          <w:szCs w:val="24"/>
        </w:rPr>
        <w:t>凡获“优秀博士毕业生”“优秀硕士毕业生”和“研究生十佳毕业生”称号者，将由学校颁发证书。</w:t>
      </w:r>
    </w:p>
    <w:p w14:paraId="730D0773" w14:textId="77777777" w:rsidR="005179E6" w:rsidRPr="005179E6" w:rsidRDefault="005179E6" w:rsidP="005179E6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5179E6">
        <w:rPr>
          <w:rFonts w:ascii="微软雅黑" w:eastAsia="微软雅黑" w:hAnsi="微软雅黑" w:hint="eastAsia"/>
          <w:sz w:val="24"/>
          <w:szCs w:val="24"/>
        </w:rPr>
        <w:t>获得“优秀硕士毕业生”称号的我校与哈</w:t>
      </w:r>
      <w:proofErr w:type="gramStart"/>
      <w:r w:rsidRPr="005179E6">
        <w:rPr>
          <w:rFonts w:ascii="微软雅黑" w:eastAsia="微软雅黑" w:hAnsi="微软雅黑" w:hint="eastAsia"/>
          <w:sz w:val="24"/>
          <w:szCs w:val="24"/>
        </w:rPr>
        <w:t>工大联培硕士生</w:t>
      </w:r>
      <w:proofErr w:type="gramEnd"/>
      <w:r w:rsidRPr="005179E6">
        <w:rPr>
          <w:rFonts w:ascii="微软雅黑" w:eastAsia="微软雅黑" w:hAnsi="微软雅黑" w:hint="eastAsia"/>
          <w:sz w:val="24"/>
          <w:szCs w:val="24"/>
        </w:rPr>
        <w:t>，由研究生院向哈工大统一推荐参评哈尔滨工业大学2020年度“优秀硕士毕业生”。</w:t>
      </w:r>
    </w:p>
    <w:p w14:paraId="32D31BC6" w14:textId="77777777" w:rsidR="00DB7460" w:rsidRPr="00677B6F" w:rsidRDefault="00DB7460" w:rsidP="00DB7460">
      <w:pPr>
        <w:ind w:firstLineChars="200" w:firstLine="480"/>
        <w:rPr>
          <w:rFonts w:ascii="微软雅黑" w:eastAsia="微软雅黑" w:hAnsi="微软雅黑"/>
          <w:b/>
          <w:bCs/>
          <w:sz w:val="24"/>
          <w:szCs w:val="24"/>
        </w:rPr>
      </w:pPr>
      <w:r w:rsidRPr="00677B6F">
        <w:rPr>
          <w:rFonts w:ascii="微软雅黑" w:eastAsia="微软雅黑" w:hAnsi="微软雅黑" w:hint="eastAsia"/>
          <w:b/>
          <w:bCs/>
          <w:sz w:val="24"/>
          <w:szCs w:val="24"/>
        </w:rPr>
        <w:t>五、其他工作要求</w:t>
      </w:r>
    </w:p>
    <w:p w14:paraId="2040A72F" w14:textId="77C047A8" w:rsidR="005179E6" w:rsidRPr="005179E6" w:rsidRDefault="00DB7460" w:rsidP="005179E6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1.</w:t>
      </w:r>
      <w:r>
        <w:rPr>
          <w:rFonts w:ascii="微软雅黑" w:eastAsia="微软雅黑" w:hAnsi="微软雅黑"/>
          <w:sz w:val="24"/>
          <w:szCs w:val="24"/>
        </w:rPr>
        <w:t xml:space="preserve"> </w:t>
      </w:r>
      <w:r w:rsidR="005179E6" w:rsidRPr="005179E6">
        <w:rPr>
          <w:rFonts w:ascii="微软雅黑" w:eastAsia="微软雅黑" w:hAnsi="微软雅黑" w:hint="eastAsia"/>
          <w:sz w:val="24"/>
          <w:szCs w:val="24"/>
        </w:rPr>
        <w:t>学校评选结果公示后到毕业生离校前，如获奖学生有考试考核成绩不合格，违法、违规、违纪等行为以及因论文或者答辩等原因无法正常毕业者，一经核实将撤销其荣誉称号，收回荣誉证书。</w:t>
      </w:r>
    </w:p>
    <w:p w14:paraId="1C397240" w14:textId="00D6F8E4" w:rsidR="005179E6" w:rsidRPr="005179E6" w:rsidRDefault="00DB7460" w:rsidP="005179E6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2.</w:t>
      </w:r>
      <w:r>
        <w:rPr>
          <w:rFonts w:ascii="微软雅黑" w:eastAsia="微软雅黑" w:hAnsi="微软雅黑"/>
          <w:sz w:val="24"/>
          <w:szCs w:val="24"/>
        </w:rPr>
        <w:t xml:space="preserve"> </w:t>
      </w:r>
      <w:r w:rsidR="005179E6" w:rsidRPr="005179E6">
        <w:rPr>
          <w:rFonts w:ascii="微软雅黑" w:eastAsia="微软雅黑" w:hAnsi="微软雅黑" w:hint="eastAsia"/>
          <w:sz w:val="24"/>
          <w:szCs w:val="24"/>
        </w:rPr>
        <w:t>各</w:t>
      </w:r>
      <w:r>
        <w:rPr>
          <w:rFonts w:ascii="微软雅黑" w:eastAsia="微软雅黑" w:hAnsi="微软雅黑" w:hint="eastAsia"/>
          <w:sz w:val="24"/>
          <w:szCs w:val="24"/>
        </w:rPr>
        <w:t>系</w:t>
      </w:r>
      <w:r w:rsidR="005179E6" w:rsidRPr="005179E6">
        <w:rPr>
          <w:rFonts w:ascii="微软雅黑" w:eastAsia="微软雅黑" w:hAnsi="微软雅黑" w:hint="eastAsia"/>
          <w:sz w:val="24"/>
          <w:szCs w:val="24"/>
        </w:rPr>
        <w:t>要严格遵循“公开、公平、公正”的原则，按照基本条件和推荐名额择优评选推荐，其中学术型与专业型研究生比例应与其在校生比例大致相同。坚决杜绝推荐、评选过程中的不正之风，应仔细核查被推荐人员的政治思想、学术</w:t>
      </w:r>
      <w:r w:rsidR="005179E6" w:rsidRPr="005179E6">
        <w:rPr>
          <w:rFonts w:ascii="微软雅黑" w:eastAsia="微软雅黑" w:hAnsi="微软雅黑" w:hint="eastAsia"/>
          <w:sz w:val="24"/>
          <w:szCs w:val="24"/>
        </w:rPr>
        <w:lastRenderedPageBreak/>
        <w:t>道德、学业成绩和创新能力等材料，并自觉接受师生监督。一经发现核实有弄虚作假、以权谋私等情况，学校将取消相关学生的获奖资格，视情节予以通报并追究相关人员责任。</w:t>
      </w:r>
    </w:p>
    <w:p w14:paraId="62E0C4FC" w14:textId="6EAD6C6B" w:rsidR="005179E6" w:rsidRPr="005179E6" w:rsidRDefault="00677B6F" w:rsidP="005179E6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3.</w:t>
      </w:r>
      <w:r>
        <w:rPr>
          <w:rFonts w:ascii="微软雅黑" w:eastAsia="微软雅黑" w:hAnsi="微软雅黑"/>
          <w:sz w:val="24"/>
          <w:szCs w:val="24"/>
        </w:rPr>
        <w:t xml:space="preserve"> </w:t>
      </w:r>
      <w:r w:rsidR="005179E6" w:rsidRPr="005179E6">
        <w:rPr>
          <w:rFonts w:ascii="微软雅黑" w:eastAsia="微软雅黑" w:hAnsi="微软雅黑" w:hint="eastAsia"/>
          <w:sz w:val="24"/>
          <w:szCs w:val="24"/>
        </w:rPr>
        <w:t>参评人的证明材料可提交原件或复印件（提交后不予退回）复印件统一用A4或A3纸复印（用A3复印的须将文字面向外对折成A4规格装订）。其中学术论文的材料应包括期刊封面、目录和论文首页。</w:t>
      </w:r>
    </w:p>
    <w:p w14:paraId="15E51588" w14:textId="77777777" w:rsidR="005179E6" w:rsidRPr="000C6865" w:rsidRDefault="005179E6" w:rsidP="005179E6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</w:p>
    <w:sectPr w:rsidR="005179E6" w:rsidRPr="000C68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163BE"/>
    <w:multiLevelType w:val="hybridMultilevel"/>
    <w:tmpl w:val="7FF43576"/>
    <w:lvl w:ilvl="0" w:tplc="B70CD204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41A"/>
    <w:rsid w:val="000C6865"/>
    <w:rsid w:val="000D2BBB"/>
    <w:rsid w:val="000E5F40"/>
    <w:rsid w:val="00142FCD"/>
    <w:rsid w:val="00147E1A"/>
    <w:rsid w:val="00187CF5"/>
    <w:rsid w:val="001F433C"/>
    <w:rsid w:val="005179E6"/>
    <w:rsid w:val="005A26AB"/>
    <w:rsid w:val="006534DD"/>
    <w:rsid w:val="00677B6F"/>
    <w:rsid w:val="006C66E7"/>
    <w:rsid w:val="00707783"/>
    <w:rsid w:val="007D7B36"/>
    <w:rsid w:val="0082541A"/>
    <w:rsid w:val="00860635"/>
    <w:rsid w:val="00935F9C"/>
    <w:rsid w:val="00946728"/>
    <w:rsid w:val="00971268"/>
    <w:rsid w:val="009E4221"/>
    <w:rsid w:val="009F2E85"/>
    <w:rsid w:val="00A431EB"/>
    <w:rsid w:val="00B62713"/>
    <w:rsid w:val="00CC2246"/>
    <w:rsid w:val="00DB7460"/>
    <w:rsid w:val="00E0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FE786"/>
  <w15:chartTrackingRefBased/>
  <w15:docId w15:val="{664F72D4-6D28-41E3-9798-7B92B5665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5179E6"/>
  </w:style>
  <w:style w:type="character" w:styleId="a3">
    <w:name w:val="Hyperlink"/>
    <w:basedOn w:val="a0"/>
    <w:uiPriority w:val="99"/>
    <w:unhideWhenUsed/>
    <w:rsid w:val="005179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534DD"/>
    <w:pPr>
      <w:ind w:firstLineChars="200" w:firstLine="420"/>
    </w:pPr>
  </w:style>
  <w:style w:type="character" w:styleId="a5">
    <w:name w:val="Unresolved Mention"/>
    <w:basedOn w:val="a0"/>
    <w:uiPriority w:val="99"/>
    <w:semiHidden/>
    <w:unhideWhenUsed/>
    <w:rsid w:val="007D7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8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4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3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zhang</dc:creator>
  <cp:keywords/>
  <dc:description/>
  <cp:lastModifiedBy>joanna zhang</cp:lastModifiedBy>
  <cp:revision>16</cp:revision>
  <dcterms:created xsi:type="dcterms:W3CDTF">2020-04-16T03:40:00Z</dcterms:created>
  <dcterms:modified xsi:type="dcterms:W3CDTF">2020-04-17T06:45:00Z</dcterms:modified>
</cp:coreProperties>
</file>